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hAnsiTheme="minorHAnsi" w:cstheme="minorBidi"/>
          <w:sz w:val="44"/>
          <w:szCs w:val="44"/>
        </w:rPr>
      </w:pPr>
      <w:r>
        <w:rPr>
          <w:rFonts w:hint="eastAsia" w:ascii="方正小标宋简体" w:eastAsia="方正小标宋简体" w:hAnsiTheme="minorHAnsi" w:cstheme="minorBidi"/>
          <w:sz w:val="44"/>
          <w:szCs w:val="44"/>
        </w:rPr>
        <w:t>关于</w:t>
      </w:r>
      <w:r>
        <w:rPr>
          <w:rFonts w:ascii="方正小标宋简体" w:eastAsia="方正小标宋简体" w:hAnsiTheme="minorHAnsi" w:cstheme="minorBidi"/>
          <w:sz w:val="44"/>
          <w:szCs w:val="44"/>
        </w:rPr>
        <w:t>选拔</w:t>
      </w:r>
      <w:r>
        <w:rPr>
          <w:rFonts w:hint="eastAsia" w:ascii="方正小标宋简体" w:eastAsia="方正小标宋简体" w:hAnsiTheme="minorHAnsi" w:cstheme="minorBidi"/>
          <w:sz w:val="44"/>
          <w:szCs w:val="44"/>
        </w:rPr>
        <w:t>优秀本科生参加暑期德国</w:t>
      </w:r>
    </w:p>
    <w:p>
      <w:pPr>
        <w:jc w:val="center"/>
        <w:rPr>
          <w:rFonts w:ascii="方正小标宋简体" w:eastAsia="方正小标宋简体" w:hAnsiTheme="minorHAnsi" w:cstheme="minorBidi"/>
          <w:sz w:val="44"/>
          <w:szCs w:val="44"/>
        </w:rPr>
      </w:pPr>
      <w:r>
        <w:rPr>
          <w:rFonts w:hint="eastAsia" w:ascii="方正小标宋简体" w:eastAsia="方正小标宋简体" w:hAnsiTheme="minorHAnsi" w:cstheme="minorBidi"/>
          <w:sz w:val="44"/>
          <w:szCs w:val="44"/>
        </w:rPr>
        <w:t>专业拓展实践的通知</w:t>
      </w:r>
    </w:p>
    <w:p>
      <w:pPr>
        <w:spacing w:line="520" w:lineRule="exact"/>
        <w:ind w:firstLine="570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一、项目概述</w:t>
      </w:r>
    </w:p>
    <w:p>
      <w:pPr>
        <w:spacing w:line="520" w:lineRule="exact"/>
        <w:ind w:firstLine="57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</w:t>
      </w:r>
      <w:r>
        <w:rPr>
          <w:rFonts w:ascii="仿宋_GB2312" w:hAnsi="宋体" w:eastAsia="仿宋_GB2312"/>
          <w:sz w:val="32"/>
          <w:szCs w:val="32"/>
        </w:rPr>
        <w:t>丰富全年大学暑期安排，</w:t>
      </w:r>
      <w:r>
        <w:rPr>
          <w:rFonts w:hint="eastAsia" w:ascii="仿宋_GB2312" w:hAnsi="宋体" w:eastAsia="仿宋_GB2312"/>
          <w:sz w:val="32"/>
          <w:szCs w:val="32"/>
        </w:rPr>
        <w:t>加快建设国际化的信息科大，推进国际化的人才培养，提</w:t>
      </w:r>
      <w:bookmarkStart w:id="0" w:name="_GoBack"/>
      <w:r>
        <w:rPr>
          <w:rFonts w:hint="eastAsia" w:ascii="仿宋_GB2312" w:hAnsi="宋体" w:eastAsia="仿宋_GB2312"/>
          <w:sz w:val="32"/>
          <w:szCs w:val="32"/>
        </w:rPr>
        <w:t>升</w:t>
      </w:r>
      <w:bookmarkEnd w:id="0"/>
      <w:r>
        <w:rPr>
          <w:rFonts w:hint="eastAsia" w:ascii="仿宋_GB2312" w:hAnsi="宋体" w:eastAsia="仿宋_GB2312"/>
          <w:sz w:val="32"/>
          <w:szCs w:val="32"/>
        </w:rPr>
        <w:t>本科生专业实践与创新能力，开阔国际视野，学校计划与德国卡尔斯鲁厄理工大学合作开展“2024德国卓越工程之旅”暑期项目（以下简称“项目”）。项目拟选拔20名优秀本科生于2024年暑期进行为期11天的专业拓展与实践研修。</w:t>
      </w:r>
    </w:p>
    <w:p>
      <w:pPr>
        <w:spacing w:line="520" w:lineRule="exact"/>
        <w:ind w:firstLine="570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二、项目安排</w:t>
      </w:r>
    </w:p>
    <w:p>
      <w:pPr>
        <w:spacing w:line="520" w:lineRule="exact"/>
        <w:ind w:firstLine="57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（一）时间及地点</w:t>
      </w:r>
    </w:p>
    <w:p>
      <w:pPr>
        <w:spacing w:line="520" w:lineRule="exact"/>
        <w:ind w:firstLine="57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ascii="仿宋_GB2312" w:hAnsi="宋体" w:eastAsia="仿宋_GB2312"/>
          <w:sz w:val="32"/>
          <w:szCs w:val="32"/>
        </w:rPr>
        <w:t xml:space="preserve">. </w:t>
      </w:r>
      <w:r>
        <w:rPr>
          <w:rFonts w:hint="eastAsia" w:ascii="仿宋_GB2312" w:hAnsi="宋体" w:eastAsia="仿宋_GB2312"/>
          <w:sz w:val="32"/>
          <w:szCs w:val="32"/>
        </w:rPr>
        <w:t>时间：2024年8月2-4日 地点：卡尔斯鲁尔理工</w:t>
      </w:r>
      <w:r>
        <w:rPr>
          <w:rFonts w:ascii="仿宋_GB2312" w:hAnsi="宋体" w:eastAsia="仿宋_GB2312"/>
          <w:sz w:val="32"/>
          <w:szCs w:val="32"/>
        </w:rPr>
        <w:t>大学中国研究院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spacing w:line="520" w:lineRule="exact"/>
        <w:ind w:firstLine="57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ascii="仿宋_GB2312" w:hAnsi="宋体" w:eastAsia="仿宋_GB2312"/>
          <w:sz w:val="32"/>
          <w:szCs w:val="32"/>
        </w:rPr>
        <w:t xml:space="preserve">. </w:t>
      </w:r>
      <w:r>
        <w:rPr>
          <w:rFonts w:hint="eastAsia" w:ascii="仿宋_GB2312" w:hAnsi="宋体" w:eastAsia="仿宋_GB2312"/>
          <w:sz w:val="32"/>
          <w:szCs w:val="32"/>
        </w:rPr>
        <w:t>时间：2024年8月5-12日 地点：德国卡尔斯鲁厄理工大学。</w:t>
      </w:r>
    </w:p>
    <w:p>
      <w:pPr>
        <w:spacing w:line="520" w:lineRule="exact"/>
        <w:ind w:firstLine="57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（二）项目内容</w:t>
      </w:r>
    </w:p>
    <w:p>
      <w:pPr>
        <w:spacing w:line="520" w:lineRule="exact"/>
        <w:ind w:firstLine="57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详见附件1《2024德国卓越</w:t>
      </w:r>
      <w:r>
        <w:rPr>
          <w:rFonts w:ascii="仿宋_GB2312" w:hAnsi="宋体" w:eastAsia="仿宋_GB2312"/>
          <w:sz w:val="32"/>
          <w:szCs w:val="32"/>
        </w:rPr>
        <w:t>工程之旅项目</w:t>
      </w:r>
      <w:r>
        <w:rPr>
          <w:rFonts w:hint="eastAsia" w:ascii="仿宋_GB2312" w:hAnsi="宋体" w:eastAsia="仿宋_GB2312"/>
          <w:sz w:val="32"/>
          <w:szCs w:val="32"/>
        </w:rPr>
        <w:t>介绍》</w:t>
      </w:r>
    </w:p>
    <w:p>
      <w:pPr>
        <w:spacing w:line="520" w:lineRule="exact"/>
        <w:ind w:firstLine="57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</w:t>
      </w:r>
      <w:r>
        <w:rPr>
          <w:rFonts w:ascii="楷体" w:hAnsi="楷体" w:eastAsia="楷体"/>
          <w:sz w:val="32"/>
          <w:szCs w:val="32"/>
        </w:rPr>
        <w:t>费用</w:t>
      </w:r>
      <w:r>
        <w:rPr>
          <w:rFonts w:hint="eastAsia" w:ascii="楷体" w:hAnsi="楷体" w:eastAsia="楷体"/>
          <w:sz w:val="32"/>
          <w:szCs w:val="32"/>
        </w:rPr>
        <w:t>情况</w:t>
      </w:r>
    </w:p>
    <w:p>
      <w:pPr>
        <w:spacing w:line="520" w:lineRule="exact"/>
        <w:ind w:firstLine="57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项目培训</w:t>
      </w:r>
      <w:r>
        <w:rPr>
          <w:rFonts w:ascii="仿宋_GB2312" w:hAnsi="宋体" w:eastAsia="仿宋_GB2312"/>
          <w:sz w:val="32"/>
          <w:szCs w:val="32"/>
        </w:rPr>
        <w:t>费</w:t>
      </w:r>
      <w:r>
        <w:rPr>
          <w:rFonts w:hint="eastAsia" w:ascii="仿宋_GB2312" w:hAnsi="宋体" w:eastAsia="仿宋_GB2312"/>
          <w:sz w:val="32"/>
          <w:szCs w:val="32"/>
        </w:rPr>
        <w:t>，集体乘车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乘机</w:t>
      </w:r>
      <w:r>
        <w:rPr>
          <w:rFonts w:ascii="仿宋_GB2312" w:hAnsi="宋体" w:eastAsia="仿宋_GB2312"/>
          <w:sz w:val="32"/>
          <w:szCs w:val="32"/>
        </w:rPr>
        <w:t>前往培训地点的</w:t>
      </w:r>
      <w:r>
        <w:rPr>
          <w:rFonts w:hint="eastAsia" w:ascii="仿宋_GB2312" w:hAnsi="宋体" w:eastAsia="仿宋_GB2312"/>
          <w:sz w:val="32"/>
          <w:szCs w:val="32"/>
        </w:rPr>
        <w:t>旅费，住宿费，</w:t>
      </w:r>
      <w:r>
        <w:rPr>
          <w:rFonts w:ascii="仿宋_GB2312" w:hAnsi="宋体" w:eastAsia="仿宋_GB2312"/>
          <w:sz w:val="32"/>
          <w:szCs w:val="32"/>
        </w:rPr>
        <w:t>签证</w:t>
      </w:r>
      <w:r>
        <w:rPr>
          <w:rFonts w:hint="eastAsia" w:ascii="仿宋_GB2312" w:hAnsi="宋体" w:eastAsia="仿宋_GB2312"/>
          <w:sz w:val="32"/>
          <w:szCs w:val="32"/>
        </w:rPr>
        <w:t>费，</w:t>
      </w:r>
      <w:r>
        <w:rPr>
          <w:rFonts w:ascii="仿宋_GB2312" w:hAnsi="宋体" w:eastAsia="仿宋_GB2312"/>
          <w:sz w:val="32"/>
          <w:szCs w:val="32"/>
        </w:rPr>
        <w:t>保险费</w:t>
      </w:r>
      <w:r>
        <w:rPr>
          <w:rFonts w:hint="eastAsia" w:ascii="仿宋_GB2312" w:hAnsi="宋体" w:eastAsia="仿宋_GB2312"/>
          <w:sz w:val="32"/>
          <w:szCs w:val="32"/>
        </w:rPr>
        <w:t>由</w:t>
      </w:r>
      <w:r>
        <w:rPr>
          <w:rFonts w:ascii="仿宋_GB2312" w:hAnsi="宋体" w:eastAsia="仿宋_GB2312"/>
          <w:sz w:val="32"/>
          <w:szCs w:val="32"/>
        </w:rPr>
        <w:t>学校</w:t>
      </w:r>
      <w:r>
        <w:rPr>
          <w:rFonts w:hint="eastAsia" w:ascii="仿宋_GB2312" w:hAnsi="宋体" w:eastAsia="仿宋_GB2312"/>
          <w:sz w:val="32"/>
          <w:szCs w:val="32"/>
        </w:rPr>
        <w:t>学生</w:t>
      </w:r>
      <w:r>
        <w:rPr>
          <w:rFonts w:ascii="仿宋_GB2312" w:hAnsi="宋体" w:eastAsia="仿宋_GB2312"/>
          <w:sz w:val="32"/>
          <w:szCs w:val="32"/>
        </w:rPr>
        <w:t>公派出国学习奖学金</w:t>
      </w:r>
      <w:r>
        <w:rPr>
          <w:rFonts w:hint="eastAsia" w:ascii="仿宋_GB2312" w:hAnsi="宋体" w:eastAsia="仿宋_GB2312"/>
          <w:sz w:val="32"/>
          <w:szCs w:val="32"/>
        </w:rPr>
        <w:t>资助</w:t>
      </w:r>
      <w:r>
        <w:rPr>
          <w:rFonts w:ascii="仿宋_GB2312" w:hAnsi="宋体" w:eastAsia="仿宋_GB2312"/>
          <w:sz w:val="32"/>
          <w:szCs w:val="32"/>
        </w:rPr>
        <w:t>。培训期间</w:t>
      </w:r>
      <w:r>
        <w:rPr>
          <w:rFonts w:hint="eastAsia" w:ascii="仿宋_GB2312" w:hAnsi="宋体" w:eastAsia="仿宋_GB2312"/>
          <w:sz w:val="32"/>
          <w:szCs w:val="32"/>
        </w:rPr>
        <w:t>涉及</w:t>
      </w:r>
      <w:r>
        <w:rPr>
          <w:rFonts w:ascii="仿宋_GB2312" w:hAnsi="宋体" w:eastAsia="仿宋_GB2312"/>
          <w:sz w:val="32"/>
          <w:szCs w:val="32"/>
        </w:rPr>
        <w:t>的餐费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个人活动</w:t>
      </w:r>
      <w:r>
        <w:rPr>
          <w:rFonts w:hint="eastAsia" w:ascii="仿宋_GB2312" w:hAnsi="宋体" w:eastAsia="仿宋_GB2312"/>
          <w:sz w:val="32"/>
          <w:szCs w:val="32"/>
        </w:rPr>
        <w:t>费用</w:t>
      </w:r>
      <w:r>
        <w:rPr>
          <w:rFonts w:ascii="仿宋_GB2312" w:hAnsi="宋体" w:eastAsia="仿宋_GB2312"/>
          <w:sz w:val="32"/>
          <w:szCs w:val="32"/>
        </w:rPr>
        <w:t>由学生本人承担。</w:t>
      </w:r>
    </w:p>
    <w:p>
      <w:pPr>
        <w:spacing w:line="520" w:lineRule="exact"/>
        <w:ind w:firstLine="57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（四）名额</w:t>
      </w:r>
      <w:r>
        <w:rPr>
          <w:rFonts w:ascii="楷体" w:hAnsi="楷体" w:eastAsia="楷体"/>
          <w:sz w:val="32"/>
          <w:szCs w:val="32"/>
        </w:rPr>
        <w:t>分配</w:t>
      </w:r>
    </w:p>
    <w:p>
      <w:pPr>
        <w:spacing w:line="520" w:lineRule="exact"/>
        <w:ind w:firstLine="450" w:firstLineChars="150"/>
        <w:rPr>
          <w:rFonts w:ascii="仿宋_GB2312" w:hAnsi="宋体" w:eastAsia="仿宋_GB2312" w:cs="Arial"/>
          <w:sz w:val="30"/>
          <w:szCs w:val="30"/>
        </w:rPr>
      </w:pPr>
      <w:r>
        <w:rPr>
          <w:rFonts w:hint="eastAsia" w:ascii="仿宋_GB2312" w:hAnsi="宋体" w:eastAsia="仿宋_GB2312" w:cs="Arial"/>
          <w:sz w:val="30"/>
          <w:szCs w:val="30"/>
        </w:rPr>
        <w:t>根据</w:t>
      </w:r>
      <w:r>
        <w:rPr>
          <w:rFonts w:ascii="仿宋_GB2312" w:hAnsi="宋体" w:eastAsia="仿宋_GB2312" w:cs="Arial"/>
          <w:sz w:val="30"/>
          <w:szCs w:val="30"/>
        </w:rPr>
        <w:t>项目内容及相关学院本科生人数，</w:t>
      </w:r>
      <w:r>
        <w:rPr>
          <w:rFonts w:hint="eastAsia" w:ascii="仿宋_GB2312" w:hAnsi="宋体" w:eastAsia="仿宋_GB2312" w:cs="Arial"/>
          <w:sz w:val="30"/>
          <w:szCs w:val="30"/>
        </w:rPr>
        <w:t>各学院</w:t>
      </w:r>
      <w:r>
        <w:rPr>
          <w:rFonts w:ascii="仿宋_GB2312" w:hAnsi="宋体" w:eastAsia="仿宋_GB2312" w:cs="Arial"/>
          <w:sz w:val="30"/>
          <w:szCs w:val="30"/>
        </w:rPr>
        <w:t>名额分配如下：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0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520" w:lineRule="exact"/>
              <w:rPr>
                <w:rFonts w:ascii="仿宋_GB2312" w:hAnsi="宋体" w:eastAsia="仿宋_GB2312" w:cstheme="minorBidi"/>
                <w:sz w:val="30"/>
                <w:szCs w:val="30"/>
              </w:rPr>
            </w:pPr>
            <w:r>
              <w:rPr>
                <w:rFonts w:hint="eastAsia" w:ascii="仿宋_GB2312" w:hAnsi="宋体" w:eastAsia="仿宋_GB2312" w:cstheme="minorBidi"/>
                <w:sz w:val="30"/>
                <w:szCs w:val="30"/>
              </w:rPr>
              <w:t>学院</w:t>
            </w:r>
          </w:p>
        </w:tc>
        <w:tc>
          <w:tcPr>
            <w:tcW w:w="2602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 w:cstheme="minorBidi"/>
                <w:sz w:val="30"/>
                <w:szCs w:val="30"/>
              </w:rPr>
            </w:pPr>
            <w:r>
              <w:rPr>
                <w:rFonts w:hint="eastAsia" w:ascii="仿宋_GB2312" w:hAnsi="宋体" w:eastAsia="仿宋_GB2312" w:cstheme="minorBidi"/>
                <w:sz w:val="30"/>
                <w:szCs w:val="30"/>
              </w:rPr>
              <w:t>名额分配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520" w:lineRule="exact"/>
              <w:rPr>
                <w:rFonts w:ascii="仿宋_GB2312" w:hAnsi="宋体" w:eastAsia="仿宋_GB2312" w:cstheme="minorBidi"/>
                <w:sz w:val="30"/>
                <w:szCs w:val="30"/>
              </w:rPr>
            </w:pPr>
            <w:r>
              <w:rPr>
                <w:rFonts w:hint="eastAsia" w:ascii="仿宋_GB2312" w:hAnsi="宋体" w:eastAsia="仿宋_GB2312" w:cstheme="minorBidi"/>
                <w:sz w:val="30"/>
                <w:szCs w:val="30"/>
              </w:rPr>
              <w:t>机电工程学院</w:t>
            </w:r>
          </w:p>
        </w:tc>
        <w:tc>
          <w:tcPr>
            <w:tcW w:w="26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theme="minorBidi"/>
                <w:sz w:val="30"/>
                <w:szCs w:val="30"/>
              </w:rPr>
            </w:pPr>
            <w:r>
              <w:rPr>
                <w:rFonts w:hint="eastAsia" w:ascii="仿宋_GB2312" w:hAnsi="宋体" w:eastAsia="仿宋_GB2312" w:cstheme="minorBidi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520" w:lineRule="exact"/>
              <w:rPr>
                <w:rFonts w:ascii="仿宋_GB2312" w:hAnsi="宋体" w:eastAsia="仿宋_GB2312" w:cstheme="minorBidi"/>
                <w:sz w:val="30"/>
                <w:szCs w:val="30"/>
              </w:rPr>
            </w:pPr>
            <w:r>
              <w:rPr>
                <w:rFonts w:hint="eastAsia" w:ascii="仿宋_GB2312" w:hAnsi="宋体" w:eastAsia="仿宋_GB2312" w:cstheme="minorBidi"/>
                <w:sz w:val="30"/>
                <w:szCs w:val="30"/>
              </w:rPr>
              <w:t>仪器科学</w:t>
            </w:r>
            <w:r>
              <w:rPr>
                <w:rFonts w:ascii="仿宋_GB2312" w:hAnsi="宋体" w:eastAsia="仿宋_GB2312" w:cstheme="minorBidi"/>
                <w:sz w:val="30"/>
                <w:szCs w:val="30"/>
              </w:rPr>
              <w:t>与光电工程学院</w:t>
            </w:r>
          </w:p>
        </w:tc>
        <w:tc>
          <w:tcPr>
            <w:tcW w:w="26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theme="minorBidi"/>
                <w:sz w:val="30"/>
                <w:szCs w:val="30"/>
              </w:rPr>
            </w:pPr>
            <w:r>
              <w:rPr>
                <w:rFonts w:hint="eastAsia" w:ascii="仿宋_GB2312" w:hAnsi="宋体" w:eastAsia="仿宋_GB2312" w:cstheme="minorBidi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520" w:lineRule="exact"/>
              <w:rPr>
                <w:rFonts w:ascii="仿宋_GB2312" w:hAnsi="宋体" w:eastAsia="仿宋_GB2312" w:cstheme="minorBidi"/>
                <w:sz w:val="30"/>
                <w:szCs w:val="30"/>
              </w:rPr>
            </w:pPr>
            <w:r>
              <w:rPr>
                <w:rFonts w:hint="eastAsia" w:ascii="仿宋_GB2312" w:hAnsi="宋体" w:eastAsia="仿宋_GB2312" w:cstheme="minorBidi"/>
                <w:sz w:val="30"/>
                <w:szCs w:val="30"/>
              </w:rPr>
              <w:t>自动化</w:t>
            </w:r>
            <w:r>
              <w:rPr>
                <w:rFonts w:ascii="仿宋_GB2312" w:hAnsi="宋体" w:eastAsia="仿宋_GB2312" w:cstheme="minorBidi"/>
                <w:sz w:val="30"/>
                <w:szCs w:val="30"/>
              </w:rPr>
              <w:t>学院</w:t>
            </w:r>
          </w:p>
        </w:tc>
        <w:tc>
          <w:tcPr>
            <w:tcW w:w="26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theme="minorBidi"/>
                <w:sz w:val="30"/>
                <w:szCs w:val="30"/>
              </w:rPr>
            </w:pPr>
            <w:r>
              <w:rPr>
                <w:rFonts w:hint="eastAsia" w:ascii="仿宋_GB2312" w:hAnsi="宋体" w:eastAsia="仿宋_GB2312" w:cstheme="minorBidi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520" w:lineRule="exact"/>
              <w:rPr>
                <w:rFonts w:ascii="仿宋_GB2312" w:hAnsi="宋体" w:eastAsia="仿宋_GB2312" w:cstheme="minorBidi"/>
                <w:sz w:val="30"/>
                <w:szCs w:val="30"/>
              </w:rPr>
            </w:pPr>
            <w:r>
              <w:rPr>
                <w:rFonts w:hint="eastAsia" w:ascii="仿宋_GB2312" w:hAnsi="宋体" w:eastAsia="仿宋_GB2312" w:cstheme="minorBidi"/>
                <w:sz w:val="30"/>
                <w:szCs w:val="30"/>
              </w:rPr>
              <w:t>信息</w:t>
            </w:r>
            <w:r>
              <w:rPr>
                <w:rFonts w:ascii="仿宋_GB2312" w:hAnsi="宋体" w:eastAsia="仿宋_GB2312" w:cstheme="minorBidi"/>
                <w:sz w:val="30"/>
                <w:szCs w:val="30"/>
              </w:rPr>
              <w:t>与通信工程学院</w:t>
            </w:r>
          </w:p>
        </w:tc>
        <w:tc>
          <w:tcPr>
            <w:tcW w:w="26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theme="minorBidi"/>
                <w:sz w:val="30"/>
                <w:szCs w:val="30"/>
              </w:rPr>
            </w:pPr>
            <w:r>
              <w:rPr>
                <w:rFonts w:ascii="仿宋_GB2312" w:hAnsi="宋体" w:eastAsia="仿宋_GB2312" w:cstheme="minorBidi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520" w:lineRule="exact"/>
              <w:rPr>
                <w:rFonts w:ascii="仿宋_GB2312" w:hAnsi="宋体" w:eastAsia="仿宋_GB2312" w:cstheme="minorBidi"/>
                <w:sz w:val="30"/>
                <w:szCs w:val="30"/>
              </w:rPr>
            </w:pPr>
            <w:r>
              <w:rPr>
                <w:rFonts w:hint="eastAsia" w:ascii="仿宋_GB2312" w:hAnsi="宋体" w:eastAsia="仿宋_GB2312" w:cstheme="minorBidi"/>
                <w:sz w:val="30"/>
                <w:szCs w:val="30"/>
              </w:rPr>
              <w:t>计算机</w:t>
            </w:r>
            <w:r>
              <w:rPr>
                <w:rFonts w:ascii="仿宋_GB2312" w:hAnsi="宋体" w:eastAsia="仿宋_GB2312" w:cstheme="minorBidi"/>
                <w:sz w:val="30"/>
                <w:szCs w:val="30"/>
              </w:rPr>
              <w:t>学院</w:t>
            </w:r>
          </w:p>
        </w:tc>
        <w:tc>
          <w:tcPr>
            <w:tcW w:w="26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theme="minorBidi"/>
                <w:sz w:val="30"/>
                <w:szCs w:val="30"/>
              </w:rPr>
            </w:pPr>
            <w:r>
              <w:rPr>
                <w:rFonts w:hint="eastAsia" w:ascii="仿宋_GB2312" w:hAnsi="宋体" w:eastAsia="仿宋_GB2312" w:cstheme="minorBidi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520" w:lineRule="exact"/>
              <w:rPr>
                <w:rFonts w:ascii="仿宋_GB2312" w:hAnsi="宋体" w:eastAsia="仿宋_GB2312" w:cstheme="minorBidi"/>
                <w:sz w:val="30"/>
                <w:szCs w:val="30"/>
              </w:rPr>
            </w:pPr>
            <w:r>
              <w:rPr>
                <w:rFonts w:hint="eastAsia" w:ascii="仿宋_GB2312" w:hAnsi="宋体" w:eastAsia="仿宋_GB2312" w:cstheme="minorBidi"/>
                <w:sz w:val="30"/>
                <w:szCs w:val="30"/>
              </w:rPr>
              <w:t>经济管理</w:t>
            </w:r>
            <w:r>
              <w:rPr>
                <w:rFonts w:ascii="仿宋_GB2312" w:hAnsi="宋体" w:eastAsia="仿宋_GB2312" w:cstheme="minorBidi"/>
                <w:sz w:val="30"/>
                <w:szCs w:val="30"/>
              </w:rPr>
              <w:t>学院</w:t>
            </w:r>
          </w:p>
        </w:tc>
        <w:tc>
          <w:tcPr>
            <w:tcW w:w="26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theme="minorBidi"/>
                <w:sz w:val="30"/>
                <w:szCs w:val="30"/>
              </w:rPr>
            </w:pPr>
            <w:r>
              <w:rPr>
                <w:rFonts w:hint="eastAsia" w:ascii="仿宋_GB2312" w:hAnsi="宋体" w:eastAsia="仿宋_GB2312" w:cstheme="minorBidi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520" w:lineRule="exact"/>
              <w:rPr>
                <w:rFonts w:ascii="仿宋_GB2312" w:hAnsi="宋体" w:eastAsia="仿宋_GB2312" w:cstheme="minorBidi"/>
                <w:sz w:val="30"/>
                <w:szCs w:val="30"/>
              </w:rPr>
            </w:pPr>
            <w:r>
              <w:rPr>
                <w:rFonts w:hint="eastAsia" w:ascii="仿宋_GB2312" w:hAnsi="宋体" w:eastAsia="仿宋_GB2312" w:cstheme="minorBidi"/>
                <w:sz w:val="30"/>
                <w:szCs w:val="30"/>
              </w:rPr>
              <w:t>信息</w:t>
            </w:r>
            <w:r>
              <w:rPr>
                <w:rFonts w:ascii="仿宋_GB2312" w:hAnsi="宋体" w:eastAsia="仿宋_GB2312" w:cstheme="minorBidi"/>
                <w:sz w:val="30"/>
                <w:szCs w:val="30"/>
              </w:rPr>
              <w:t>管理学院</w:t>
            </w:r>
          </w:p>
        </w:tc>
        <w:tc>
          <w:tcPr>
            <w:tcW w:w="26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theme="minorBidi"/>
                <w:sz w:val="30"/>
                <w:szCs w:val="30"/>
              </w:rPr>
            </w:pPr>
            <w:r>
              <w:rPr>
                <w:rFonts w:hint="eastAsia" w:ascii="仿宋_GB2312" w:hAnsi="宋体" w:eastAsia="仿宋_GB2312" w:cstheme="minorBidi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520" w:lineRule="exact"/>
              <w:rPr>
                <w:rFonts w:ascii="仿宋_GB2312" w:hAnsi="宋体" w:eastAsia="仿宋_GB2312" w:cstheme="minorBidi"/>
                <w:sz w:val="30"/>
                <w:szCs w:val="30"/>
              </w:rPr>
            </w:pPr>
            <w:r>
              <w:rPr>
                <w:rFonts w:hint="eastAsia" w:ascii="仿宋_GB2312" w:hAnsi="宋体" w:eastAsia="仿宋_GB2312" w:cstheme="minorBidi"/>
                <w:sz w:val="30"/>
                <w:szCs w:val="30"/>
              </w:rPr>
              <w:t>理学院</w:t>
            </w:r>
          </w:p>
        </w:tc>
        <w:tc>
          <w:tcPr>
            <w:tcW w:w="26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theme="minorBidi"/>
                <w:sz w:val="30"/>
                <w:szCs w:val="30"/>
              </w:rPr>
            </w:pPr>
            <w:r>
              <w:rPr>
                <w:rFonts w:hint="eastAsia" w:ascii="仿宋_GB2312" w:hAnsi="宋体" w:eastAsia="仿宋_GB2312" w:cstheme="minorBidi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520" w:lineRule="exact"/>
              <w:rPr>
                <w:rFonts w:ascii="仿宋_GB2312" w:hAnsi="宋体" w:eastAsia="仿宋_GB2312" w:cstheme="minorBidi"/>
                <w:sz w:val="30"/>
                <w:szCs w:val="30"/>
              </w:rPr>
            </w:pPr>
            <w:r>
              <w:rPr>
                <w:rFonts w:hint="eastAsia" w:ascii="仿宋_GB2312" w:hAnsi="宋体" w:eastAsia="仿宋_GB2312" w:cstheme="minorBidi"/>
                <w:sz w:val="30"/>
                <w:szCs w:val="30"/>
              </w:rPr>
              <w:t>应用技术</w:t>
            </w:r>
            <w:r>
              <w:rPr>
                <w:rFonts w:ascii="仿宋_GB2312" w:hAnsi="宋体" w:eastAsia="仿宋_GB2312" w:cstheme="minorBidi"/>
                <w:sz w:val="30"/>
                <w:szCs w:val="30"/>
              </w:rPr>
              <w:t>学院</w:t>
            </w:r>
          </w:p>
        </w:tc>
        <w:tc>
          <w:tcPr>
            <w:tcW w:w="26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theme="minorBidi"/>
                <w:sz w:val="30"/>
                <w:szCs w:val="30"/>
              </w:rPr>
            </w:pPr>
            <w:r>
              <w:rPr>
                <w:rFonts w:ascii="仿宋_GB2312" w:hAnsi="宋体" w:eastAsia="仿宋_GB2312" w:cstheme="minorBidi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theme="minorBidi"/>
                <w:sz w:val="30"/>
                <w:szCs w:val="30"/>
              </w:rPr>
            </w:pPr>
            <w:r>
              <w:rPr>
                <w:rFonts w:hint="eastAsia" w:ascii="仿宋_GB2312" w:hAnsi="宋体" w:eastAsia="仿宋_GB2312" w:cstheme="minorBidi"/>
                <w:sz w:val="30"/>
                <w:szCs w:val="30"/>
              </w:rPr>
              <w:t>合计</w:t>
            </w:r>
          </w:p>
        </w:tc>
        <w:tc>
          <w:tcPr>
            <w:tcW w:w="26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theme="minorBidi"/>
                <w:sz w:val="30"/>
                <w:szCs w:val="30"/>
              </w:rPr>
            </w:pPr>
            <w:r>
              <w:rPr>
                <w:rFonts w:hint="eastAsia" w:ascii="仿宋_GB2312" w:hAnsi="宋体" w:eastAsia="仿宋_GB2312" w:cstheme="minorBidi"/>
                <w:sz w:val="30"/>
                <w:szCs w:val="30"/>
              </w:rPr>
              <w:t>20</w:t>
            </w:r>
          </w:p>
        </w:tc>
      </w:tr>
    </w:tbl>
    <w:p>
      <w:pPr>
        <w:spacing w:line="52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</w:p>
    <w:p>
      <w:pPr>
        <w:spacing w:line="520" w:lineRule="exact"/>
        <w:ind w:firstLine="570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三、报名基本条件</w:t>
      </w:r>
    </w:p>
    <w:p>
      <w:pPr>
        <w:spacing w:line="520" w:lineRule="exact"/>
        <w:ind w:firstLine="57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（一）热爱祖国</w:t>
      </w:r>
      <w:r>
        <w:rPr>
          <w:rFonts w:ascii="仿宋_GB2312" w:hAnsi="宋体" w:eastAsia="仿宋_GB2312"/>
          <w:sz w:val="32"/>
          <w:szCs w:val="32"/>
        </w:rPr>
        <w:t>，热爱学校，</w:t>
      </w:r>
      <w:r>
        <w:rPr>
          <w:rFonts w:hint="eastAsia" w:ascii="仿宋_GB2312" w:hAnsi="宋体" w:eastAsia="仿宋_GB2312"/>
          <w:sz w:val="32"/>
          <w:szCs w:val="32"/>
        </w:rPr>
        <w:t>身心健康，适应能力强；</w:t>
      </w:r>
    </w:p>
    <w:p>
      <w:pPr>
        <w:spacing w:line="520" w:lineRule="exact"/>
        <w:ind w:firstLine="57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（二）品行表现优良，遵守</w:t>
      </w:r>
      <w:r>
        <w:rPr>
          <w:rFonts w:ascii="仿宋_GB2312" w:hAnsi="宋体" w:eastAsia="仿宋_GB2312"/>
          <w:sz w:val="32"/>
          <w:szCs w:val="32"/>
        </w:rPr>
        <w:t>外事纪律，</w:t>
      </w:r>
      <w:r>
        <w:rPr>
          <w:rFonts w:hint="eastAsia" w:ascii="仿宋_GB2312" w:hAnsi="宋体" w:eastAsia="仿宋_GB2312"/>
          <w:sz w:val="32"/>
          <w:szCs w:val="32"/>
        </w:rPr>
        <w:t>在校学习期间无任何违法违纪受处分记录；</w:t>
      </w:r>
    </w:p>
    <w:p>
      <w:pPr>
        <w:spacing w:line="520" w:lineRule="exact"/>
        <w:ind w:firstLine="57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（三）拥有良好的外语水平和跨文化交流能力；</w:t>
      </w:r>
    </w:p>
    <w:p>
      <w:pPr>
        <w:spacing w:line="520" w:lineRule="exact"/>
        <w:ind w:firstLine="57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（四）申请人在校学习成绩须专业排名前20%</w:t>
      </w:r>
      <w:r>
        <w:rPr>
          <w:rFonts w:ascii="仿宋_GB2312" w:hAnsi="宋体" w:eastAsia="仿宋_GB2312"/>
          <w:sz w:val="32"/>
          <w:szCs w:val="32"/>
        </w:rPr>
        <w:t>,</w:t>
      </w:r>
      <w:r>
        <w:rPr>
          <w:rFonts w:hint="eastAsia" w:ascii="仿宋_GB2312" w:hAnsi="宋体" w:eastAsia="仿宋_GB2312"/>
          <w:sz w:val="32"/>
          <w:szCs w:val="32"/>
        </w:rPr>
        <w:t>且到申请截止日期必修课无不及格课程。</w:t>
      </w:r>
    </w:p>
    <w:p>
      <w:pPr>
        <w:spacing w:line="520" w:lineRule="exact"/>
        <w:ind w:firstLine="57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各学院</w:t>
      </w:r>
      <w:r>
        <w:rPr>
          <w:rFonts w:ascii="仿宋_GB2312" w:hAnsi="宋体" w:eastAsia="仿宋_GB2312"/>
          <w:sz w:val="32"/>
          <w:szCs w:val="32"/>
        </w:rPr>
        <w:t>可</w:t>
      </w:r>
      <w:r>
        <w:rPr>
          <w:rFonts w:hint="eastAsia" w:ascii="仿宋_GB2312" w:hAnsi="宋体" w:eastAsia="仿宋_GB2312"/>
          <w:sz w:val="32"/>
          <w:szCs w:val="32"/>
        </w:rPr>
        <w:t>在以上</w:t>
      </w:r>
      <w:r>
        <w:rPr>
          <w:rFonts w:ascii="仿宋_GB2312" w:hAnsi="宋体" w:eastAsia="仿宋_GB2312"/>
          <w:sz w:val="32"/>
          <w:szCs w:val="32"/>
        </w:rPr>
        <w:t>条件的</w:t>
      </w:r>
      <w:r>
        <w:rPr>
          <w:rFonts w:hint="eastAsia" w:ascii="仿宋_GB2312" w:hAnsi="宋体" w:eastAsia="仿宋_GB2312"/>
          <w:sz w:val="32"/>
          <w:szCs w:val="32"/>
        </w:rPr>
        <w:t>基础上制定本学院</w:t>
      </w:r>
      <w:r>
        <w:rPr>
          <w:rFonts w:ascii="仿宋_GB2312" w:hAnsi="宋体" w:eastAsia="仿宋_GB2312"/>
          <w:sz w:val="32"/>
          <w:szCs w:val="32"/>
        </w:rPr>
        <w:t>评审推荐</w:t>
      </w:r>
      <w:r>
        <w:rPr>
          <w:rFonts w:hint="eastAsia" w:ascii="仿宋_GB2312" w:hAnsi="宋体" w:eastAsia="仿宋_GB2312"/>
          <w:sz w:val="32"/>
          <w:szCs w:val="32"/>
        </w:rPr>
        <w:t>条件及</w:t>
      </w:r>
      <w:r>
        <w:rPr>
          <w:rFonts w:ascii="仿宋_GB2312" w:hAnsi="宋体" w:eastAsia="仿宋_GB2312"/>
          <w:sz w:val="32"/>
          <w:szCs w:val="32"/>
        </w:rPr>
        <w:t>要求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20" w:lineRule="exact"/>
        <w:ind w:firstLine="570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四、推荐程序</w:t>
      </w:r>
    </w:p>
    <w:p>
      <w:pPr>
        <w:spacing w:line="520" w:lineRule="exact"/>
        <w:ind w:firstLine="57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（一）相关学院在</w:t>
      </w:r>
      <w:r>
        <w:rPr>
          <w:rFonts w:ascii="仿宋_GB2312" w:hAnsi="宋体" w:eastAsia="仿宋_GB2312"/>
          <w:sz w:val="32"/>
          <w:szCs w:val="32"/>
        </w:rPr>
        <w:t>本学院内发布项目公告，</w:t>
      </w:r>
      <w:r>
        <w:rPr>
          <w:rFonts w:hint="eastAsia" w:ascii="仿宋_GB2312" w:hAnsi="宋体" w:eastAsia="仿宋_GB2312"/>
          <w:sz w:val="32"/>
          <w:szCs w:val="32"/>
        </w:rPr>
        <w:t>确定</w:t>
      </w:r>
      <w:r>
        <w:rPr>
          <w:rFonts w:ascii="仿宋_GB2312" w:hAnsi="宋体" w:eastAsia="仿宋_GB2312"/>
          <w:sz w:val="32"/>
          <w:szCs w:val="32"/>
        </w:rPr>
        <w:t>评审推荐</w:t>
      </w:r>
      <w:r>
        <w:rPr>
          <w:rFonts w:hint="eastAsia" w:ascii="仿宋_GB2312" w:hAnsi="宋体" w:eastAsia="仿宋_GB2312"/>
          <w:sz w:val="32"/>
          <w:szCs w:val="32"/>
        </w:rPr>
        <w:t>工作</w:t>
      </w:r>
      <w:r>
        <w:rPr>
          <w:rFonts w:ascii="仿宋_GB2312" w:hAnsi="宋体" w:eastAsia="仿宋_GB2312"/>
          <w:sz w:val="32"/>
          <w:szCs w:val="32"/>
        </w:rPr>
        <w:t>联系人并报送国际交流处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spacing w:line="520" w:lineRule="exact"/>
        <w:ind w:firstLine="57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（二）相关学院依据本学院名额</w:t>
      </w:r>
      <w:r>
        <w:rPr>
          <w:rFonts w:ascii="仿宋_GB2312" w:hAnsi="宋体" w:eastAsia="仿宋_GB2312"/>
          <w:sz w:val="32"/>
          <w:szCs w:val="32"/>
        </w:rPr>
        <w:t>进行推荐和排序</w:t>
      </w:r>
      <w:r>
        <w:rPr>
          <w:rFonts w:hint="eastAsia" w:ascii="仿宋_GB2312" w:hAnsi="宋体" w:eastAsia="仿宋_GB2312"/>
          <w:sz w:val="32"/>
          <w:szCs w:val="32"/>
        </w:rPr>
        <w:t>，推荐结果在本学院内公示后，报送国际交流处；</w:t>
      </w:r>
    </w:p>
    <w:p>
      <w:pPr>
        <w:spacing w:line="520" w:lineRule="exact"/>
        <w:ind w:firstLine="57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（三）国际交流处复核，提交学校学生公派出国学习奖学金管理委员会审定后确定选派名单。</w:t>
      </w:r>
    </w:p>
    <w:p>
      <w:pPr>
        <w:spacing w:line="520" w:lineRule="exact"/>
        <w:ind w:firstLine="570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五、其他事项</w:t>
      </w:r>
    </w:p>
    <w:p>
      <w:pPr>
        <w:spacing w:line="520" w:lineRule="exact"/>
        <w:ind w:firstLine="57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（一）报送材料截止时间：2024年</w:t>
      </w:r>
      <w:r>
        <w:rPr>
          <w:rFonts w:ascii="仿宋_GB2312" w:hAnsi="宋体" w:eastAsia="仿宋_GB2312"/>
          <w:sz w:val="32"/>
          <w:szCs w:val="32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>14</w:t>
      </w:r>
      <w:r>
        <w:rPr>
          <w:rFonts w:hint="eastAsia" w:ascii="仿宋_GB2312" w:hAnsi="宋体" w:eastAsia="仿宋_GB2312"/>
          <w:sz w:val="32"/>
          <w:szCs w:val="32"/>
        </w:rPr>
        <w:t>日（星期五）16:00前，学院将学生公派出国</w:t>
      </w:r>
      <w:r>
        <w:rPr>
          <w:rFonts w:ascii="仿宋_GB2312" w:hAnsi="宋体" w:eastAsia="仿宋_GB2312"/>
          <w:sz w:val="32"/>
          <w:szCs w:val="32"/>
        </w:rPr>
        <w:t>学习奖学金</w:t>
      </w:r>
      <w:r>
        <w:rPr>
          <w:rFonts w:hint="eastAsia" w:ascii="仿宋_GB2312" w:hAnsi="宋体" w:eastAsia="仿宋_GB2312"/>
          <w:sz w:val="32"/>
          <w:szCs w:val="32"/>
        </w:rPr>
        <w:t>申请表（附件</w:t>
      </w:r>
      <w:r>
        <w:rPr>
          <w:rFonts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）、学院汇总表（附件</w:t>
      </w:r>
      <w:r>
        <w:rPr>
          <w:rFonts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）、推荐人在校</w:t>
      </w:r>
      <w:r>
        <w:rPr>
          <w:rFonts w:ascii="仿宋_GB2312" w:hAnsi="宋体" w:eastAsia="仿宋_GB2312"/>
          <w:sz w:val="32"/>
          <w:szCs w:val="32"/>
        </w:rPr>
        <w:t>成绩单</w:t>
      </w:r>
      <w:r>
        <w:rPr>
          <w:rFonts w:hint="eastAsia" w:ascii="仿宋_GB2312" w:hAnsi="宋体" w:eastAsia="仿宋_GB2312"/>
          <w:sz w:val="32"/>
          <w:szCs w:val="32"/>
        </w:rPr>
        <w:t>报送国际交流处。</w:t>
      </w:r>
    </w:p>
    <w:p>
      <w:pPr>
        <w:spacing w:line="520" w:lineRule="exact"/>
        <w:ind w:firstLine="57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</w:t>
      </w:r>
      <w:r>
        <w:rPr>
          <w:rFonts w:ascii="仿宋_GB2312" w:hAnsi="宋体" w:eastAsia="仿宋_GB2312"/>
          <w:sz w:val="32"/>
          <w:szCs w:val="32"/>
        </w:rPr>
        <w:t>各</w:t>
      </w:r>
      <w:r>
        <w:rPr>
          <w:rFonts w:hint="eastAsia" w:ascii="仿宋_GB2312" w:hAnsi="宋体" w:eastAsia="仿宋_GB2312"/>
          <w:sz w:val="32"/>
          <w:szCs w:val="32"/>
        </w:rPr>
        <w:t>申请人</w:t>
      </w:r>
      <w:r>
        <w:rPr>
          <w:rFonts w:ascii="仿宋_GB2312" w:hAnsi="宋体" w:eastAsia="仿宋_GB2312"/>
          <w:sz w:val="32"/>
          <w:szCs w:val="32"/>
        </w:rPr>
        <w:t>在</w:t>
      </w:r>
      <w:r>
        <w:rPr>
          <w:rFonts w:hint="eastAsia" w:ascii="仿宋_GB2312" w:hAnsi="宋体" w:eastAsia="仿宋_GB2312"/>
          <w:sz w:val="32"/>
          <w:szCs w:val="32"/>
        </w:rPr>
        <w:t>获得</w:t>
      </w:r>
      <w:r>
        <w:rPr>
          <w:rFonts w:ascii="仿宋_GB2312" w:hAnsi="宋体" w:eastAsia="仿宋_GB2312"/>
          <w:sz w:val="32"/>
          <w:szCs w:val="32"/>
        </w:rPr>
        <w:t>学院推荐后，抓紧办理个人</w:t>
      </w:r>
      <w:r>
        <w:rPr>
          <w:rFonts w:hint="eastAsia" w:ascii="仿宋_GB2312" w:hAnsi="宋体" w:eastAsia="仿宋_GB2312"/>
          <w:sz w:val="32"/>
          <w:szCs w:val="32"/>
        </w:rPr>
        <w:t>护照，</w:t>
      </w:r>
      <w:r>
        <w:rPr>
          <w:rFonts w:ascii="仿宋_GB2312" w:hAnsi="宋体" w:eastAsia="仿宋_GB2312"/>
          <w:sz w:val="32"/>
          <w:szCs w:val="32"/>
        </w:rPr>
        <w:t>以免影响签证办理进度。</w:t>
      </w:r>
    </w:p>
    <w:p>
      <w:pPr>
        <w:spacing w:line="520" w:lineRule="exact"/>
        <w:ind w:firstLine="57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（三）项目联系人：王琛 电话</w:t>
      </w:r>
      <w:r>
        <w:rPr>
          <w:rFonts w:ascii="仿宋_GB2312" w:hAnsi="宋体" w:eastAsia="仿宋_GB2312"/>
          <w:sz w:val="32"/>
          <w:szCs w:val="32"/>
        </w:rPr>
        <w:t xml:space="preserve">：80187243  </w:t>
      </w:r>
      <w:r>
        <w:rPr>
          <w:rFonts w:hint="eastAsia" w:ascii="仿宋_GB2312" w:hAnsi="宋体" w:eastAsia="仿宋_GB2312"/>
          <w:sz w:val="32"/>
          <w:szCs w:val="32"/>
        </w:rPr>
        <w:t>邮箱</w:t>
      </w:r>
      <w:r>
        <w:rPr>
          <w:rFonts w:ascii="仿宋_GB2312" w:hAnsi="宋体" w:eastAsia="仿宋_GB2312"/>
          <w:sz w:val="32"/>
          <w:szCs w:val="32"/>
        </w:rPr>
        <w:t>：</w:t>
      </w:r>
      <w:r>
        <w:fldChar w:fldCharType="begin"/>
      </w:r>
      <w:r>
        <w:instrText xml:space="preserve"> HYPERLINK "mailto:wangchen@bistu.edu.cn" </w:instrText>
      </w:r>
      <w:r>
        <w:fldChar w:fldCharType="separate"/>
      </w:r>
      <w:r>
        <w:rPr>
          <w:rStyle w:val="10"/>
          <w:rFonts w:ascii="仿宋_GB2312" w:hAnsi="宋体" w:eastAsia="仿宋_GB2312"/>
          <w:sz w:val="32"/>
          <w:szCs w:val="32"/>
        </w:rPr>
        <w:t>wangchen@bistu.edu.cn</w:t>
      </w:r>
      <w:r>
        <w:rPr>
          <w:rStyle w:val="10"/>
          <w:rFonts w:ascii="仿宋_GB2312" w:hAnsi="宋体" w:eastAsia="仿宋_GB2312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sz w:val="32"/>
          <w:szCs w:val="32"/>
        </w:rPr>
        <w:t xml:space="preserve"> 地址</w:t>
      </w:r>
      <w:r>
        <w:rPr>
          <w:rFonts w:ascii="仿宋_GB2312" w:hAnsi="宋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/>
          <w:sz w:val="32"/>
          <w:szCs w:val="32"/>
        </w:rPr>
        <w:t>沙河</w:t>
      </w:r>
      <w:r>
        <w:rPr>
          <w:rFonts w:ascii="仿宋_GB2312" w:hAnsi="宋体" w:eastAsia="仿宋_GB2312"/>
          <w:sz w:val="32"/>
          <w:szCs w:val="32"/>
        </w:rPr>
        <w:t>校区立德楼</w:t>
      </w:r>
      <w:r>
        <w:rPr>
          <w:rFonts w:hint="eastAsia" w:ascii="仿宋_GB2312" w:hAnsi="宋体" w:eastAsia="仿宋_GB2312"/>
          <w:sz w:val="32"/>
          <w:szCs w:val="32"/>
        </w:rPr>
        <w:t>516室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520" w:lineRule="exact"/>
        <w:ind w:left="150" w:firstLine="420"/>
        <w:rPr>
          <w:rFonts w:ascii="仿宋_GB2312" w:hAnsi="宋体" w:eastAsia="仿宋_GB2312"/>
          <w:sz w:val="30"/>
          <w:szCs w:val="30"/>
        </w:rPr>
      </w:pPr>
    </w:p>
    <w:p>
      <w:pPr>
        <w:spacing w:line="520" w:lineRule="exact"/>
        <w:ind w:left="150" w:firstLine="420"/>
        <w:rPr>
          <w:rFonts w:ascii="仿宋_GB2312" w:hAnsi="宋体" w:eastAsia="仿宋_GB2312"/>
          <w:sz w:val="30"/>
          <w:szCs w:val="30"/>
        </w:rPr>
      </w:pPr>
    </w:p>
    <w:p>
      <w:pPr>
        <w:spacing w:line="520" w:lineRule="exact"/>
        <w:ind w:left="150" w:firstLine="420"/>
        <w:rPr>
          <w:rFonts w:ascii="仿宋_GB2312" w:hAnsi="宋体" w:eastAsia="仿宋_GB2312"/>
          <w:sz w:val="30"/>
          <w:szCs w:val="30"/>
        </w:rPr>
      </w:pPr>
    </w:p>
    <w:p>
      <w:pPr>
        <w:spacing w:line="520" w:lineRule="exact"/>
        <w:ind w:firstLine="57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国际交流合作处</w:t>
      </w:r>
    </w:p>
    <w:p>
      <w:pPr>
        <w:spacing w:line="520" w:lineRule="exact"/>
        <w:ind w:firstLine="57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2024年</w:t>
      </w:r>
      <w:r>
        <w:rPr>
          <w:rFonts w:ascii="仿宋_GB2312" w:hAnsi="宋体" w:eastAsia="仿宋_GB2312"/>
          <w:sz w:val="32"/>
          <w:szCs w:val="32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GRlMjExZjVhZWNiM2EwYTVmY2NlNGNiYzUzOGQifQ=="/>
  </w:docVars>
  <w:rsids>
    <w:rsidRoot w:val="007837FD"/>
    <w:rsid w:val="00015D35"/>
    <w:rsid w:val="00021DE4"/>
    <w:rsid w:val="00023CE5"/>
    <w:rsid w:val="0004695C"/>
    <w:rsid w:val="00047937"/>
    <w:rsid w:val="00047B76"/>
    <w:rsid w:val="00052268"/>
    <w:rsid w:val="000613C2"/>
    <w:rsid w:val="00061A63"/>
    <w:rsid w:val="00067828"/>
    <w:rsid w:val="00070421"/>
    <w:rsid w:val="00086446"/>
    <w:rsid w:val="0009378B"/>
    <w:rsid w:val="000B04CD"/>
    <w:rsid w:val="000C4940"/>
    <w:rsid w:val="000D2A72"/>
    <w:rsid w:val="000D7BC5"/>
    <w:rsid w:val="000E3775"/>
    <w:rsid w:val="000E4E5D"/>
    <w:rsid w:val="000E6432"/>
    <w:rsid w:val="000F477F"/>
    <w:rsid w:val="00101365"/>
    <w:rsid w:val="00116C5A"/>
    <w:rsid w:val="001179FC"/>
    <w:rsid w:val="00126685"/>
    <w:rsid w:val="00132BCD"/>
    <w:rsid w:val="00134C0B"/>
    <w:rsid w:val="00140781"/>
    <w:rsid w:val="00145A29"/>
    <w:rsid w:val="001529EF"/>
    <w:rsid w:val="00155CCD"/>
    <w:rsid w:val="00163F21"/>
    <w:rsid w:val="00184C87"/>
    <w:rsid w:val="00196090"/>
    <w:rsid w:val="001A12B8"/>
    <w:rsid w:val="001A44DC"/>
    <w:rsid w:val="001A6875"/>
    <w:rsid w:val="001B3F00"/>
    <w:rsid w:val="001B3FFC"/>
    <w:rsid w:val="001C1F16"/>
    <w:rsid w:val="001D101C"/>
    <w:rsid w:val="001D313A"/>
    <w:rsid w:val="00206C55"/>
    <w:rsid w:val="00236E8F"/>
    <w:rsid w:val="002412CF"/>
    <w:rsid w:val="00243687"/>
    <w:rsid w:val="00243C0E"/>
    <w:rsid w:val="0025267F"/>
    <w:rsid w:val="0025383F"/>
    <w:rsid w:val="00276262"/>
    <w:rsid w:val="00294A01"/>
    <w:rsid w:val="002A0B4A"/>
    <w:rsid w:val="002A4638"/>
    <w:rsid w:val="002A7A82"/>
    <w:rsid w:val="002B1B92"/>
    <w:rsid w:val="002B3E38"/>
    <w:rsid w:val="002C081C"/>
    <w:rsid w:val="002D4D32"/>
    <w:rsid w:val="002E2836"/>
    <w:rsid w:val="002E5AEA"/>
    <w:rsid w:val="002F226B"/>
    <w:rsid w:val="002F3C84"/>
    <w:rsid w:val="003031D1"/>
    <w:rsid w:val="00303C4C"/>
    <w:rsid w:val="0030691C"/>
    <w:rsid w:val="0031259A"/>
    <w:rsid w:val="00314558"/>
    <w:rsid w:val="003243AC"/>
    <w:rsid w:val="00364AB4"/>
    <w:rsid w:val="00396150"/>
    <w:rsid w:val="003A377A"/>
    <w:rsid w:val="003A63C0"/>
    <w:rsid w:val="003A7847"/>
    <w:rsid w:val="003B43C9"/>
    <w:rsid w:val="003B586C"/>
    <w:rsid w:val="003C39BB"/>
    <w:rsid w:val="003D25B2"/>
    <w:rsid w:val="003D494A"/>
    <w:rsid w:val="003E2E0E"/>
    <w:rsid w:val="0040638D"/>
    <w:rsid w:val="0043159F"/>
    <w:rsid w:val="0043516B"/>
    <w:rsid w:val="00457490"/>
    <w:rsid w:val="00461587"/>
    <w:rsid w:val="00462E6F"/>
    <w:rsid w:val="00462FCC"/>
    <w:rsid w:val="00464B21"/>
    <w:rsid w:val="00464DB2"/>
    <w:rsid w:val="00476692"/>
    <w:rsid w:val="0048417D"/>
    <w:rsid w:val="0049621B"/>
    <w:rsid w:val="004A6868"/>
    <w:rsid w:val="004D5783"/>
    <w:rsid w:val="004E2C8F"/>
    <w:rsid w:val="004F3AFB"/>
    <w:rsid w:val="00500280"/>
    <w:rsid w:val="00501544"/>
    <w:rsid w:val="00510E91"/>
    <w:rsid w:val="00511DB7"/>
    <w:rsid w:val="00521870"/>
    <w:rsid w:val="0052187B"/>
    <w:rsid w:val="00542601"/>
    <w:rsid w:val="00546B0F"/>
    <w:rsid w:val="00552D30"/>
    <w:rsid w:val="005778B3"/>
    <w:rsid w:val="00587609"/>
    <w:rsid w:val="005975F6"/>
    <w:rsid w:val="00597F26"/>
    <w:rsid w:val="005A23CF"/>
    <w:rsid w:val="005B6856"/>
    <w:rsid w:val="005D0DA4"/>
    <w:rsid w:val="005D5352"/>
    <w:rsid w:val="005D5769"/>
    <w:rsid w:val="005E05B0"/>
    <w:rsid w:val="005F64DF"/>
    <w:rsid w:val="00605102"/>
    <w:rsid w:val="00635E97"/>
    <w:rsid w:val="006516AA"/>
    <w:rsid w:val="0067461D"/>
    <w:rsid w:val="00680918"/>
    <w:rsid w:val="0069287B"/>
    <w:rsid w:val="00692AB9"/>
    <w:rsid w:val="006B326C"/>
    <w:rsid w:val="006B47A8"/>
    <w:rsid w:val="006B5CBF"/>
    <w:rsid w:val="006B61A4"/>
    <w:rsid w:val="006C130A"/>
    <w:rsid w:val="006C26AB"/>
    <w:rsid w:val="006D4964"/>
    <w:rsid w:val="006E321D"/>
    <w:rsid w:val="006E77F6"/>
    <w:rsid w:val="006F605A"/>
    <w:rsid w:val="00704508"/>
    <w:rsid w:val="007126FF"/>
    <w:rsid w:val="007151C2"/>
    <w:rsid w:val="00724D37"/>
    <w:rsid w:val="007832D0"/>
    <w:rsid w:val="007837FD"/>
    <w:rsid w:val="00791997"/>
    <w:rsid w:val="007926E3"/>
    <w:rsid w:val="00796809"/>
    <w:rsid w:val="00797513"/>
    <w:rsid w:val="007A4F5C"/>
    <w:rsid w:val="007C4756"/>
    <w:rsid w:val="007C787C"/>
    <w:rsid w:val="007D0517"/>
    <w:rsid w:val="00800417"/>
    <w:rsid w:val="0081421F"/>
    <w:rsid w:val="00817CB9"/>
    <w:rsid w:val="00824A22"/>
    <w:rsid w:val="00842063"/>
    <w:rsid w:val="0084268A"/>
    <w:rsid w:val="0085077D"/>
    <w:rsid w:val="00854086"/>
    <w:rsid w:val="008663E8"/>
    <w:rsid w:val="008675C3"/>
    <w:rsid w:val="0088335F"/>
    <w:rsid w:val="00886B1D"/>
    <w:rsid w:val="00896ED6"/>
    <w:rsid w:val="008B5C12"/>
    <w:rsid w:val="008C4C9A"/>
    <w:rsid w:val="008C7B09"/>
    <w:rsid w:val="008D0D95"/>
    <w:rsid w:val="008E14FD"/>
    <w:rsid w:val="008F149C"/>
    <w:rsid w:val="00901015"/>
    <w:rsid w:val="009216B3"/>
    <w:rsid w:val="00922814"/>
    <w:rsid w:val="00925472"/>
    <w:rsid w:val="00930E4A"/>
    <w:rsid w:val="009339AA"/>
    <w:rsid w:val="009523F6"/>
    <w:rsid w:val="009667C9"/>
    <w:rsid w:val="00973DBC"/>
    <w:rsid w:val="00987452"/>
    <w:rsid w:val="0099021F"/>
    <w:rsid w:val="009944A6"/>
    <w:rsid w:val="009A7723"/>
    <w:rsid w:val="009C1872"/>
    <w:rsid w:val="009C3419"/>
    <w:rsid w:val="009D4DEB"/>
    <w:rsid w:val="009E676C"/>
    <w:rsid w:val="009F4761"/>
    <w:rsid w:val="00A01B64"/>
    <w:rsid w:val="00A07159"/>
    <w:rsid w:val="00A157FF"/>
    <w:rsid w:val="00A17C60"/>
    <w:rsid w:val="00A22C89"/>
    <w:rsid w:val="00A26CA8"/>
    <w:rsid w:val="00A44B6D"/>
    <w:rsid w:val="00A455C4"/>
    <w:rsid w:val="00A462DF"/>
    <w:rsid w:val="00A53A61"/>
    <w:rsid w:val="00A56A85"/>
    <w:rsid w:val="00A65DCF"/>
    <w:rsid w:val="00A77719"/>
    <w:rsid w:val="00A90295"/>
    <w:rsid w:val="00A936D8"/>
    <w:rsid w:val="00A96D83"/>
    <w:rsid w:val="00A97DC2"/>
    <w:rsid w:val="00AA508C"/>
    <w:rsid w:val="00AB377F"/>
    <w:rsid w:val="00AB43A2"/>
    <w:rsid w:val="00AC1850"/>
    <w:rsid w:val="00AC3A3F"/>
    <w:rsid w:val="00AC7AC8"/>
    <w:rsid w:val="00AD4A00"/>
    <w:rsid w:val="00AF3969"/>
    <w:rsid w:val="00B068B6"/>
    <w:rsid w:val="00B100D8"/>
    <w:rsid w:val="00B3137A"/>
    <w:rsid w:val="00B3611F"/>
    <w:rsid w:val="00B71FA3"/>
    <w:rsid w:val="00B73D17"/>
    <w:rsid w:val="00B920DA"/>
    <w:rsid w:val="00B95942"/>
    <w:rsid w:val="00B96D29"/>
    <w:rsid w:val="00B97FDB"/>
    <w:rsid w:val="00BA16AF"/>
    <w:rsid w:val="00BA5436"/>
    <w:rsid w:val="00BC742C"/>
    <w:rsid w:val="00BE66E4"/>
    <w:rsid w:val="00BF0F77"/>
    <w:rsid w:val="00BF5CBC"/>
    <w:rsid w:val="00C05271"/>
    <w:rsid w:val="00C14294"/>
    <w:rsid w:val="00C22FC6"/>
    <w:rsid w:val="00C30333"/>
    <w:rsid w:val="00C358EA"/>
    <w:rsid w:val="00C45CC2"/>
    <w:rsid w:val="00C47DA7"/>
    <w:rsid w:val="00C67B08"/>
    <w:rsid w:val="00C70AAE"/>
    <w:rsid w:val="00C80788"/>
    <w:rsid w:val="00C96019"/>
    <w:rsid w:val="00CB45DF"/>
    <w:rsid w:val="00CB5D36"/>
    <w:rsid w:val="00CC1280"/>
    <w:rsid w:val="00CD0056"/>
    <w:rsid w:val="00CE1834"/>
    <w:rsid w:val="00CE5F97"/>
    <w:rsid w:val="00D06DA3"/>
    <w:rsid w:val="00D12889"/>
    <w:rsid w:val="00D36268"/>
    <w:rsid w:val="00D4037A"/>
    <w:rsid w:val="00D52A9F"/>
    <w:rsid w:val="00D52FFC"/>
    <w:rsid w:val="00D557E7"/>
    <w:rsid w:val="00D570E9"/>
    <w:rsid w:val="00D60B02"/>
    <w:rsid w:val="00D60F4F"/>
    <w:rsid w:val="00D83F25"/>
    <w:rsid w:val="00D90928"/>
    <w:rsid w:val="00DC188B"/>
    <w:rsid w:val="00DC4722"/>
    <w:rsid w:val="00DC4724"/>
    <w:rsid w:val="00DC48A2"/>
    <w:rsid w:val="00DD0105"/>
    <w:rsid w:val="00DE5FE5"/>
    <w:rsid w:val="00E0116B"/>
    <w:rsid w:val="00E06041"/>
    <w:rsid w:val="00E4593E"/>
    <w:rsid w:val="00E54E6C"/>
    <w:rsid w:val="00E57928"/>
    <w:rsid w:val="00E62982"/>
    <w:rsid w:val="00E76811"/>
    <w:rsid w:val="00E77A5D"/>
    <w:rsid w:val="00E81A7C"/>
    <w:rsid w:val="00E86111"/>
    <w:rsid w:val="00EB0D3E"/>
    <w:rsid w:val="00EE319E"/>
    <w:rsid w:val="00EE7438"/>
    <w:rsid w:val="00EF0800"/>
    <w:rsid w:val="00EF1E00"/>
    <w:rsid w:val="00F14A8F"/>
    <w:rsid w:val="00F168D5"/>
    <w:rsid w:val="00F22A51"/>
    <w:rsid w:val="00F23A07"/>
    <w:rsid w:val="00F447A3"/>
    <w:rsid w:val="00F56B26"/>
    <w:rsid w:val="00F64C08"/>
    <w:rsid w:val="00F67DC3"/>
    <w:rsid w:val="00F74645"/>
    <w:rsid w:val="00F75C80"/>
    <w:rsid w:val="00F806D4"/>
    <w:rsid w:val="00F84EEA"/>
    <w:rsid w:val="00F8730B"/>
    <w:rsid w:val="00F91171"/>
    <w:rsid w:val="00FC3F8F"/>
    <w:rsid w:val="00FC78DC"/>
    <w:rsid w:val="00FD093D"/>
    <w:rsid w:val="00FD4F4B"/>
    <w:rsid w:val="00FD6416"/>
    <w:rsid w:val="37E02B0D"/>
    <w:rsid w:val="77ADB6B6"/>
    <w:rsid w:val="7FEA1BE3"/>
    <w:rsid w:val="7FFF41EA"/>
    <w:rsid w:val="DEED5F4D"/>
    <w:rsid w:val="EDCA4371"/>
    <w:rsid w:val="F6F7604A"/>
    <w:rsid w:val="FFCEBF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">
    <w:name w:val="Light Shading Accent 5"/>
    <w:basedOn w:val="6"/>
    <w:uiPriority w:val="60"/>
    <w:rPr>
      <w:rFonts w:asciiTheme="minorHAnsi" w:hAnsiTheme="minorHAnsi" w:eastAsiaTheme="minorEastAsia" w:cstheme="minorBidi"/>
      <w:color w:val="31859C" w:themeColor="accent5" w:themeShade="BF"/>
      <w:kern w:val="2"/>
      <w:sz w:val="21"/>
      <w:szCs w:val="22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character" w:styleId="10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adminimi</Company>
  <Pages>3</Pages>
  <Words>162</Words>
  <Characters>926</Characters>
  <Lines>7</Lines>
  <Paragraphs>2</Paragraphs>
  <TotalTime>178</TotalTime>
  <ScaleCrop>false</ScaleCrop>
  <LinksUpToDate>false</LinksUpToDate>
  <CharactersWithSpaces>1086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2019-03-23T00:47:00Z</dcterms:created>
  <dc:creator>admin</dc:creator>
  <cp:lastModifiedBy>最后的轻语</cp:lastModifiedBy>
  <cp:lastPrinted>2019-04-16T06:36:00Z</cp:lastPrinted>
  <dcterms:modified xsi:type="dcterms:W3CDTF">2024-06-07T06:38:44Z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3072B12DEE45D01EC7206066BE910093_43</vt:lpwstr>
  </property>
</Properties>
</file>